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D463" w14:textId="66CFA6F1" w:rsidR="002339AC" w:rsidRPr="00E906ED" w:rsidRDefault="00FE6981" w:rsidP="00EF6764">
      <w:pPr>
        <w:ind w:left="1440"/>
        <w:jc w:val="right"/>
        <w:rPr>
          <w:rFonts w:asciiTheme="majorHAnsi" w:hAnsiTheme="majorHAnsi" w:cstheme="majorHAnsi"/>
          <w:sz w:val="48"/>
          <w:szCs w:val="48"/>
        </w:rPr>
      </w:pPr>
      <w:r w:rsidRPr="00EF6764">
        <w:rPr>
          <w:rFonts w:asciiTheme="majorHAnsi" w:hAnsiTheme="majorHAnsi" w:cstheme="majorHAnsi"/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FD3CA9F" wp14:editId="2E81BF60">
            <wp:simplePos x="0" y="0"/>
            <wp:positionH relativeFrom="column">
              <wp:posOffset>-347980</wp:posOffset>
            </wp:positionH>
            <wp:positionV relativeFrom="paragraph">
              <wp:posOffset>2540</wp:posOffset>
            </wp:positionV>
            <wp:extent cx="1856740" cy="742950"/>
            <wp:effectExtent l="0" t="0" r="0" b="0"/>
            <wp:wrapTight wrapText="bothSides">
              <wp:wrapPolygon edited="0">
                <wp:start x="0" y="0"/>
                <wp:lineTo x="0" y="21046"/>
                <wp:lineTo x="21275" y="21046"/>
                <wp:lineTo x="212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9AC" w:rsidRPr="00EF6764">
        <w:rPr>
          <w:rFonts w:asciiTheme="majorHAnsi" w:hAnsiTheme="majorHAnsi" w:cstheme="majorHAnsi"/>
          <w:sz w:val="36"/>
          <w:szCs w:val="36"/>
        </w:rPr>
        <w:t>Flat Pack Units</w:t>
      </w:r>
      <w:r w:rsidR="00E906ED" w:rsidRPr="00EF6764">
        <w:rPr>
          <w:rFonts w:asciiTheme="majorHAnsi" w:hAnsiTheme="majorHAnsi" w:cstheme="majorHAnsi"/>
          <w:sz w:val="36"/>
          <w:szCs w:val="36"/>
        </w:rPr>
        <w:t xml:space="preserve"> </w:t>
      </w:r>
      <w:proofErr w:type="gramStart"/>
      <w:r w:rsidR="00E906ED" w:rsidRPr="00EF6764">
        <w:rPr>
          <w:rFonts w:asciiTheme="majorHAnsi" w:hAnsiTheme="majorHAnsi" w:cstheme="majorHAnsi"/>
          <w:sz w:val="36"/>
          <w:szCs w:val="36"/>
        </w:rPr>
        <w:t>With</w:t>
      </w:r>
      <w:proofErr w:type="gramEnd"/>
      <w:r w:rsidR="002339AC" w:rsidRPr="00EF6764">
        <w:rPr>
          <w:rFonts w:asciiTheme="majorHAnsi" w:hAnsiTheme="majorHAnsi" w:cstheme="majorHAnsi"/>
          <w:sz w:val="36"/>
          <w:szCs w:val="36"/>
        </w:rPr>
        <w:t xml:space="preserve"> Doors</w:t>
      </w:r>
      <w:r w:rsidR="00B84964" w:rsidRPr="00EF6764">
        <w:rPr>
          <w:rFonts w:asciiTheme="majorHAnsi" w:hAnsiTheme="majorHAnsi" w:cstheme="majorHAnsi"/>
          <w:sz w:val="36"/>
          <w:szCs w:val="36"/>
        </w:rPr>
        <w:t xml:space="preserve"> </w:t>
      </w:r>
      <w:r w:rsidR="00E906ED">
        <w:rPr>
          <w:rFonts w:asciiTheme="majorHAnsi" w:hAnsiTheme="majorHAnsi" w:cstheme="majorHAnsi"/>
          <w:sz w:val="40"/>
          <w:szCs w:val="40"/>
        </w:rPr>
        <w:br/>
      </w:r>
      <w:r w:rsidR="00E906ED" w:rsidRPr="00EF6764">
        <w:rPr>
          <w:rFonts w:asciiTheme="majorHAnsi" w:hAnsiTheme="majorHAnsi" w:cstheme="majorHAnsi"/>
          <w:sz w:val="36"/>
          <w:szCs w:val="36"/>
        </w:rPr>
        <w:t>When Purchased W</w:t>
      </w:r>
      <w:r w:rsidR="00B84964" w:rsidRPr="00EF6764">
        <w:rPr>
          <w:rFonts w:asciiTheme="majorHAnsi" w:hAnsiTheme="majorHAnsi" w:cstheme="majorHAnsi"/>
          <w:sz w:val="36"/>
          <w:szCs w:val="36"/>
        </w:rPr>
        <w:t xml:space="preserve">ith </w:t>
      </w:r>
      <w:r w:rsidR="00E906ED" w:rsidRPr="00EF6764">
        <w:rPr>
          <w:rFonts w:asciiTheme="majorHAnsi" w:hAnsiTheme="majorHAnsi" w:cstheme="majorHAnsi"/>
          <w:sz w:val="36"/>
          <w:szCs w:val="36"/>
        </w:rPr>
        <w:t>W</w:t>
      </w:r>
      <w:r w:rsidR="00B84964" w:rsidRPr="00EF6764">
        <w:rPr>
          <w:rFonts w:asciiTheme="majorHAnsi" w:hAnsiTheme="majorHAnsi" w:cstheme="majorHAnsi"/>
          <w:sz w:val="36"/>
          <w:szCs w:val="36"/>
        </w:rPr>
        <w:t>orktops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21851CF6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 Plain Slab, 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5E2BAE" w14:paraId="1441E52B" w14:textId="77777777" w:rsidTr="005E2BAE">
        <w:trPr>
          <w:trHeight w:val="303"/>
        </w:trPr>
        <w:tc>
          <w:tcPr>
            <w:tcW w:w="7088" w:type="dxa"/>
          </w:tcPr>
          <w:p w14:paraId="7C4A0602" w14:textId="292FF824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568DF" w14:textId="348681A6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128.96</w:t>
            </w:r>
          </w:p>
        </w:tc>
        <w:tc>
          <w:tcPr>
            <w:tcW w:w="709" w:type="dxa"/>
          </w:tcPr>
          <w:p w14:paraId="1C250D7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81D7D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437D9C2" w14:textId="77777777" w:rsidTr="005E2BAE">
        <w:trPr>
          <w:trHeight w:val="303"/>
        </w:trPr>
        <w:tc>
          <w:tcPr>
            <w:tcW w:w="7088" w:type="dxa"/>
          </w:tcPr>
          <w:p w14:paraId="6EB4E35A" w14:textId="11E750B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2E85C" w14:textId="5A0A85D2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85.26</w:t>
            </w:r>
          </w:p>
        </w:tc>
        <w:tc>
          <w:tcPr>
            <w:tcW w:w="709" w:type="dxa"/>
          </w:tcPr>
          <w:p w14:paraId="3518E43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3253A822" w14:textId="77777777" w:rsidTr="005E2BAE">
        <w:tc>
          <w:tcPr>
            <w:tcW w:w="7088" w:type="dxa"/>
          </w:tcPr>
          <w:p w14:paraId="2DA9B8DA" w14:textId="175BAAC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540B6" w14:textId="41F2E1D4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90.41</w:t>
            </w:r>
          </w:p>
        </w:tc>
        <w:tc>
          <w:tcPr>
            <w:tcW w:w="709" w:type="dxa"/>
          </w:tcPr>
          <w:p w14:paraId="273064D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4FF8FA8" w14:textId="77777777" w:rsidTr="005E2BAE">
        <w:tc>
          <w:tcPr>
            <w:tcW w:w="7088" w:type="dxa"/>
          </w:tcPr>
          <w:p w14:paraId="4E65E091" w14:textId="308F2D4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E7B4" w14:textId="12BD5A2E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92.98</w:t>
            </w:r>
          </w:p>
        </w:tc>
        <w:tc>
          <w:tcPr>
            <w:tcW w:w="709" w:type="dxa"/>
          </w:tcPr>
          <w:p w14:paraId="7B19B3B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797AF1E5" w14:textId="77777777" w:rsidTr="005E2BAE">
        <w:tc>
          <w:tcPr>
            <w:tcW w:w="7088" w:type="dxa"/>
          </w:tcPr>
          <w:p w14:paraId="1B36EE1C" w14:textId="514637D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965FD" w14:textId="01EB649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95.62</w:t>
            </w:r>
          </w:p>
        </w:tc>
        <w:tc>
          <w:tcPr>
            <w:tcW w:w="709" w:type="dxa"/>
          </w:tcPr>
          <w:p w14:paraId="71AA6F20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6A38500" w14:textId="77777777" w:rsidTr="005E2BAE">
        <w:tc>
          <w:tcPr>
            <w:tcW w:w="7088" w:type="dxa"/>
          </w:tcPr>
          <w:p w14:paraId="7C9EE403" w14:textId="350CD308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E30D0" w14:textId="25026F5A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100.83</w:t>
            </w:r>
          </w:p>
        </w:tc>
        <w:tc>
          <w:tcPr>
            <w:tcW w:w="709" w:type="dxa"/>
          </w:tcPr>
          <w:p w14:paraId="2DC380C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B170453" w14:textId="77777777" w:rsidTr="005E2BAE">
        <w:tc>
          <w:tcPr>
            <w:tcW w:w="7088" w:type="dxa"/>
          </w:tcPr>
          <w:p w14:paraId="6A320752" w14:textId="234F324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C915" w14:textId="078C675E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125.13</w:t>
            </w:r>
          </w:p>
        </w:tc>
        <w:tc>
          <w:tcPr>
            <w:tcW w:w="709" w:type="dxa"/>
          </w:tcPr>
          <w:p w14:paraId="3BE1DA8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62307D8" w14:textId="77777777" w:rsidTr="005E2BAE">
        <w:tc>
          <w:tcPr>
            <w:tcW w:w="7088" w:type="dxa"/>
          </w:tcPr>
          <w:p w14:paraId="6D7C1C48" w14:textId="26F34ED4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5E340" w14:textId="5E4AF54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139.28</w:t>
            </w:r>
          </w:p>
        </w:tc>
        <w:tc>
          <w:tcPr>
            <w:tcW w:w="709" w:type="dxa"/>
          </w:tcPr>
          <w:p w14:paraId="72FBFA1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79A2192C" w14:textId="77777777" w:rsidTr="005E2BAE">
        <w:tc>
          <w:tcPr>
            <w:tcW w:w="7088" w:type="dxa"/>
          </w:tcPr>
          <w:p w14:paraId="2F37F3A7" w14:textId="7A18574A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12D4" w14:textId="25457C4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85.26</w:t>
            </w:r>
          </w:p>
        </w:tc>
        <w:tc>
          <w:tcPr>
            <w:tcW w:w="709" w:type="dxa"/>
          </w:tcPr>
          <w:p w14:paraId="425E1B9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FFBE9A9" w14:textId="77777777" w:rsidTr="005E2BAE">
        <w:tc>
          <w:tcPr>
            <w:tcW w:w="7088" w:type="dxa"/>
          </w:tcPr>
          <w:p w14:paraId="783ADD2E" w14:textId="298244DB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43350" w14:textId="1946A0D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105.88</w:t>
            </w:r>
          </w:p>
        </w:tc>
        <w:tc>
          <w:tcPr>
            <w:tcW w:w="709" w:type="dxa"/>
          </w:tcPr>
          <w:p w14:paraId="2471327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69D9E8B" w14:textId="77777777" w:rsidTr="005E2BAE">
        <w:tc>
          <w:tcPr>
            <w:tcW w:w="7088" w:type="dxa"/>
          </w:tcPr>
          <w:p w14:paraId="363362F5" w14:textId="06F36814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817F5" w14:textId="6B69A7F8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161.48</w:t>
            </w:r>
          </w:p>
        </w:tc>
        <w:tc>
          <w:tcPr>
            <w:tcW w:w="709" w:type="dxa"/>
          </w:tcPr>
          <w:p w14:paraId="706C12B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ED87184" w14:textId="77777777" w:rsidTr="005E2BAE">
        <w:tc>
          <w:tcPr>
            <w:tcW w:w="7088" w:type="dxa"/>
          </w:tcPr>
          <w:p w14:paraId="568A5BCC" w14:textId="509FC099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09540" w14:textId="598E073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180.88</w:t>
            </w:r>
          </w:p>
        </w:tc>
        <w:tc>
          <w:tcPr>
            <w:tcW w:w="709" w:type="dxa"/>
          </w:tcPr>
          <w:p w14:paraId="6C9A808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755C473B" w14:textId="77777777" w:rsidTr="005E2BAE">
        <w:tc>
          <w:tcPr>
            <w:tcW w:w="7088" w:type="dxa"/>
          </w:tcPr>
          <w:p w14:paraId="1A8009A8" w14:textId="1A5177C8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F431B" w14:textId="1EE1C355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217.38</w:t>
            </w:r>
          </w:p>
        </w:tc>
        <w:tc>
          <w:tcPr>
            <w:tcW w:w="709" w:type="dxa"/>
          </w:tcPr>
          <w:p w14:paraId="27BE2AD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25C83FB" w14:textId="77777777" w:rsidTr="005E2BAE">
        <w:tc>
          <w:tcPr>
            <w:tcW w:w="7088" w:type="dxa"/>
          </w:tcPr>
          <w:p w14:paraId="66918790" w14:textId="22AF6FB1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9DA3" w14:textId="2528491A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134.98</w:t>
            </w:r>
          </w:p>
        </w:tc>
        <w:tc>
          <w:tcPr>
            <w:tcW w:w="709" w:type="dxa"/>
          </w:tcPr>
          <w:p w14:paraId="4A4E7FD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968E494" w14:textId="77777777" w:rsidTr="005E2BAE">
        <w:tc>
          <w:tcPr>
            <w:tcW w:w="7088" w:type="dxa"/>
          </w:tcPr>
          <w:p w14:paraId="6E36C5A5" w14:textId="17B50A5F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94D2B" w14:textId="49648BD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141.38</w:t>
            </w:r>
          </w:p>
        </w:tc>
        <w:tc>
          <w:tcPr>
            <w:tcW w:w="709" w:type="dxa"/>
          </w:tcPr>
          <w:p w14:paraId="052238C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6785D07" w14:textId="77777777" w:rsidTr="005E2BAE">
        <w:tc>
          <w:tcPr>
            <w:tcW w:w="7088" w:type="dxa"/>
          </w:tcPr>
          <w:p w14:paraId="4FD84D78" w14:textId="6BEEB983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DAB9" w14:textId="31566691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293.08</w:t>
            </w:r>
          </w:p>
        </w:tc>
        <w:tc>
          <w:tcPr>
            <w:tcW w:w="709" w:type="dxa"/>
          </w:tcPr>
          <w:p w14:paraId="5F73B4C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EB6B1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A85C192" w14:textId="77777777" w:rsidTr="005E2BAE">
        <w:tc>
          <w:tcPr>
            <w:tcW w:w="7088" w:type="dxa"/>
          </w:tcPr>
          <w:p w14:paraId="7AB91EDA" w14:textId="7AC166D7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E5A1D">
              <w:rPr>
                <w:rFonts w:asciiTheme="majorHAnsi" w:hAnsiTheme="majorHAnsi" w:cstheme="majorHAnsi"/>
                <w:sz w:val="24"/>
                <w:szCs w:val="24"/>
              </w:rPr>
              <w:t xml:space="preserve">Pull-Out Blind Corner 1000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Left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19931" w14:textId="5AA994E0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293.08</w:t>
            </w:r>
          </w:p>
        </w:tc>
        <w:tc>
          <w:tcPr>
            <w:tcW w:w="709" w:type="dxa"/>
          </w:tcPr>
          <w:p w14:paraId="2BBEBA5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FFE87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53F51D8" w14:textId="77777777" w:rsidTr="005E2BAE">
        <w:tc>
          <w:tcPr>
            <w:tcW w:w="7088" w:type="dxa"/>
          </w:tcPr>
          <w:p w14:paraId="740F0EF3" w14:textId="54F104D8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D6B34" w14:textId="306D526A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80.04</w:t>
            </w:r>
          </w:p>
        </w:tc>
        <w:tc>
          <w:tcPr>
            <w:tcW w:w="709" w:type="dxa"/>
          </w:tcPr>
          <w:p w14:paraId="7DC6652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6EB364D" w14:textId="77777777" w:rsidTr="005E2BAE">
        <w:tc>
          <w:tcPr>
            <w:tcW w:w="7088" w:type="dxa"/>
          </w:tcPr>
          <w:p w14:paraId="192EC19B" w14:textId="677CFCF0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60F82" w14:textId="215BFB4F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85.26</w:t>
            </w:r>
          </w:p>
        </w:tc>
        <w:tc>
          <w:tcPr>
            <w:tcW w:w="709" w:type="dxa"/>
          </w:tcPr>
          <w:p w14:paraId="164DAA8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84695E1" w14:textId="77777777" w:rsidTr="005E2BAE">
        <w:tc>
          <w:tcPr>
            <w:tcW w:w="7088" w:type="dxa"/>
          </w:tcPr>
          <w:p w14:paraId="6A6EB219" w14:textId="0F5F3630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34E46" w14:textId="78456AE4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89.40</w:t>
            </w:r>
          </w:p>
        </w:tc>
        <w:tc>
          <w:tcPr>
            <w:tcW w:w="709" w:type="dxa"/>
          </w:tcPr>
          <w:p w14:paraId="00CEA5D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300FD933" w14:textId="77777777" w:rsidTr="005E2BAE">
        <w:tc>
          <w:tcPr>
            <w:tcW w:w="7088" w:type="dxa"/>
          </w:tcPr>
          <w:p w14:paraId="543DF2C8" w14:textId="45BC8D2C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7C509" w14:textId="40FE4A8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90.41</w:t>
            </w:r>
          </w:p>
        </w:tc>
        <w:tc>
          <w:tcPr>
            <w:tcW w:w="709" w:type="dxa"/>
          </w:tcPr>
          <w:p w14:paraId="446ED71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11D6893" w14:textId="77777777" w:rsidTr="005E2BAE">
        <w:tc>
          <w:tcPr>
            <w:tcW w:w="7088" w:type="dxa"/>
          </w:tcPr>
          <w:p w14:paraId="47D74FC4" w14:textId="563FC4C7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600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BFB1B" w14:textId="4405A4A8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99.78</w:t>
            </w:r>
          </w:p>
        </w:tc>
        <w:tc>
          <w:tcPr>
            <w:tcW w:w="709" w:type="dxa"/>
          </w:tcPr>
          <w:p w14:paraId="0E7CF9A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ABA953D" w14:textId="77777777" w:rsidTr="005E2BAE">
        <w:tc>
          <w:tcPr>
            <w:tcW w:w="7088" w:type="dxa"/>
          </w:tcPr>
          <w:p w14:paraId="07528B32" w14:textId="23599831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800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2A149" w14:textId="0BBA6ACF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114.52</w:t>
            </w:r>
          </w:p>
        </w:tc>
        <w:tc>
          <w:tcPr>
            <w:tcW w:w="709" w:type="dxa"/>
          </w:tcPr>
          <w:p w14:paraId="53E20FC3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61CA063C" w14:textId="77777777" w:rsidTr="005E2BAE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9374B" w14:textId="619EE00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126.81</w:t>
            </w:r>
          </w:p>
        </w:tc>
        <w:tc>
          <w:tcPr>
            <w:tcW w:w="709" w:type="dxa"/>
          </w:tcPr>
          <w:p w14:paraId="20DB23D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FAE90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0C91A99" w14:textId="77777777" w:rsidTr="005E2BAE"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350089FD" w14:textId="72529FF1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A7258" w14:textId="20F6F0A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126.81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C1861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41FE6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11BD7B1" w14:textId="77777777" w:rsidTr="005E2BAE">
        <w:tc>
          <w:tcPr>
            <w:tcW w:w="7088" w:type="dxa"/>
            <w:tcBorders>
              <w:top w:val="single" w:sz="4" w:space="0" w:color="auto"/>
            </w:tcBorders>
          </w:tcPr>
          <w:p w14:paraId="08111FC8" w14:textId="68104838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CF534" w14:textId="506FF664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68.00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57928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C9DE9B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0A06750" w14:textId="77777777" w:rsidTr="005E2BAE">
        <w:tc>
          <w:tcPr>
            <w:tcW w:w="7088" w:type="dxa"/>
          </w:tcPr>
          <w:p w14:paraId="4E5EF852" w14:textId="2A92987F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94AFD" w14:textId="725751D2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83.15</w:t>
            </w:r>
          </w:p>
        </w:tc>
        <w:tc>
          <w:tcPr>
            <w:tcW w:w="709" w:type="dxa"/>
          </w:tcPr>
          <w:p w14:paraId="5E6EA6A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E6AA666" w14:textId="77777777" w:rsidTr="005E2BAE">
        <w:tc>
          <w:tcPr>
            <w:tcW w:w="7088" w:type="dxa"/>
          </w:tcPr>
          <w:p w14:paraId="1E1F0FAC" w14:textId="40D577B4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8EAB7" w14:textId="1AEAEB7D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205.03</w:t>
            </w:r>
          </w:p>
        </w:tc>
        <w:tc>
          <w:tcPr>
            <w:tcW w:w="709" w:type="dxa"/>
          </w:tcPr>
          <w:p w14:paraId="73412EE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B1CF4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E0C43DB" w14:textId="77777777" w:rsidTr="005E2BAE">
        <w:tc>
          <w:tcPr>
            <w:tcW w:w="7088" w:type="dxa"/>
          </w:tcPr>
          <w:p w14:paraId="0BEE8B49" w14:textId="6A7E6DD5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 Tall Unit Larder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23534" w14:textId="4158DA2D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239.77</w:t>
            </w:r>
          </w:p>
        </w:tc>
        <w:tc>
          <w:tcPr>
            <w:tcW w:w="709" w:type="dxa"/>
          </w:tcPr>
          <w:p w14:paraId="279FE2E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CFCD8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8D80994" w14:textId="77777777" w:rsidTr="005E2BAE">
        <w:tc>
          <w:tcPr>
            <w:tcW w:w="7088" w:type="dxa"/>
          </w:tcPr>
          <w:p w14:paraId="20BA21C5" w14:textId="2AA2972D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E4AA6" w14:textId="6507A12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222.58</w:t>
            </w:r>
          </w:p>
        </w:tc>
        <w:tc>
          <w:tcPr>
            <w:tcW w:w="709" w:type="dxa"/>
          </w:tcPr>
          <w:p w14:paraId="7C72921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2A8425F" w14:textId="77777777" w:rsidTr="005E2BAE">
        <w:tc>
          <w:tcPr>
            <w:tcW w:w="7088" w:type="dxa"/>
          </w:tcPr>
          <w:p w14:paraId="26473BEA" w14:textId="07812515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24D1D" w14:textId="6994B28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249.47</w:t>
            </w:r>
          </w:p>
        </w:tc>
        <w:tc>
          <w:tcPr>
            <w:tcW w:w="709" w:type="dxa"/>
          </w:tcPr>
          <w:p w14:paraId="3FE5017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C0EC7D2" w14:textId="77777777" w:rsidTr="005E2BAE">
        <w:tc>
          <w:tcPr>
            <w:tcW w:w="7088" w:type="dxa"/>
          </w:tcPr>
          <w:p w14:paraId="78E4C443" w14:textId="1BEBD602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A42CF" w14:textId="69048C9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6AF204C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A0996F7" w14:textId="77777777" w:rsidTr="005E2BAE">
        <w:tc>
          <w:tcPr>
            <w:tcW w:w="7088" w:type="dxa"/>
          </w:tcPr>
          <w:p w14:paraId="5FFE8F61" w14:textId="1A0CC016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F5ADF" w14:textId="24564F3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04DE06A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3433A896" w14:textId="77777777" w:rsidTr="005E2BAE">
        <w:tc>
          <w:tcPr>
            <w:tcW w:w="7088" w:type="dxa"/>
          </w:tcPr>
          <w:p w14:paraId="743E3A10" w14:textId="5BEACF2D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65ADF" w14:textId="5E917DD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251.43</w:t>
            </w:r>
          </w:p>
        </w:tc>
        <w:tc>
          <w:tcPr>
            <w:tcW w:w="709" w:type="dxa"/>
          </w:tcPr>
          <w:p w14:paraId="3018D59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6AD356E3" w14:textId="77777777" w:rsidTr="005E2BAE">
        <w:tc>
          <w:tcPr>
            <w:tcW w:w="7088" w:type="dxa"/>
          </w:tcPr>
          <w:p w14:paraId="39231568" w14:textId="18214DC2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F90AC7" w14:textId="0E961659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467.35</w:t>
            </w:r>
          </w:p>
        </w:tc>
        <w:tc>
          <w:tcPr>
            <w:tcW w:w="709" w:type="dxa"/>
          </w:tcPr>
          <w:p w14:paraId="1A1F3F8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D4B93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D4705FE" w14:textId="77777777" w:rsidTr="005E2BAE">
        <w:tc>
          <w:tcPr>
            <w:tcW w:w="7088" w:type="dxa"/>
          </w:tcPr>
          <w:p w14:paraId="27F9C96F" w14:textId="03D49ED2" w:rsidR="005E2BAE" w:rsidRPr="001D1590" w:rsidRDefault="005B5101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5E2BAE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18mm Plinth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1654A" w14:textId="592AE9C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</w:t>
            </w:r>
            <w:r w:rsidR="005B5101">
              <w:rPr>
                <w:rFonts w:ascii="Calibri Light" w:hAnsi="Calibri Light" w:cs="Calibri Light"/>
                <w:color w:val="000000"/>
              </w:rPr>
              <w:t>6.11</w:t>
            </w:r>
          </w:p>
        </w:tc>
        <w:tc>
          <w:tcPr>
            <w:tcW w:w="709" w:type="dxa"/>
          </w:tcPr>
          <w:p w14:paraId="1487AA0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538C46A" w14:textId="77777777" w:rsidTr="005E2BAE">
        <w:tc>
          <w:tcPr>
            <w:tcW w:w="7088" w:type="dxa"/>
          </w:tcPr>
          <w:p w14:paraId="3F8D22BA" w14:textId="34A7EC11" w:rsidR="005E2BAE" w:rsidRPr="001D1590" w:rsidRDefault="005B5101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5E2BAE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5E2BAE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5E2BAE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A192E" w14:textId="46B43E01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37.19</w:t>
            </w:r>
          </w:p>
        </w:tc>
        <w:tc>
          <w:tcPr>
            <w:tcW w:w="709" w:type="dxa"/>
          </w:tcPr>
          <w:p w14:paraId="7B24CAD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9E3C449" w14:textId="77777777" w:rsidTr="005E2BAE">
        <w:tc>
          <w:tcPr>
            <w:tcW w:w="7088" w:type="dxa"/>
          </w:tcPr>
          <w:p w14:paraId="2B7B05D9" w14:textId="0F139E96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C2D93" w14:textId="018424A8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10.07</w:t>
            </w:r>
          </w:p>
        </w:tc>
        <w:tc>
          <w:tcPr>
            <w:tcW w:w="709" w:type="dxa"/>
          </w:tcPr>
          <w:p w14:paraId="678D2EC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4861F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AAE7AF5" w14:textId="77777777" w:rsidTr="005E2BAE">
        <w:tc>
          <w:tcPr>
            <w:tcW w:w="7088" w:type="dxa"/>
          </w:tcPr>
          <w:p w14:paraId="7BD53AD9" w14:textId="24C6DBEF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F9769" w14:textId="34F51431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28A070D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6BC442E6" w14:textId="77777777" w:rsidTr="005E2BAE">
        <w:tc>
          <w:tcPr>
            <w:tcW w:w="7088" w:type="dxa"/>
          </w:tcPr>
          <w:p w14:paraId="75D7DC3B" w14:textId="2F9D0836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8A74F" w14:textId="5DB8EB5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44.06</w:t>
            </w:r>
          </w:p>
        </w:tc>
        <w:tc>
          <w:tcPr>
            <w:tcW w:w="709" w:type="dxa"/>
          </w:tcPr>
          <w:p w14:paraId="33A786D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20CE3D2" w14:textId="77777777" w:rsidTr="005E2BAE">
        <w:tc>
          <w:tcPr>
            <w:tcW w:w="7088" w:type="dxa"/>
          </w:tcPr>
          <w:p w14:paraId="63CE25EB" w14:textId="7E5B373D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490 x 596 Integrated Extractor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69192FE" w14:textId="1A2A4806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49C1065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1C4EE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D3C8B6D" w14:textId="77777777" w:rsidTr="005E2BAE">
        <w:tc>
          <w:tcPr>
            <w:tcW w:w="7088" w:type="dxa"/>
          </w:tcPr>
          <w:p w14:paraId="12AFC3A4" w14:textId="1051142B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F121A6" w14:textId="6D8BE2AF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11.67</w:t>
            </w:r>
          </w:p>
        </w:tc>
        <w:tc>
          <w:tcPr>
            <w:tcW w:w="709" w:type="dxa"/>
          </w:tcPr>
          <w:p w14:paraId="6CA4CA8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CC559A8" w14:textId="77777777" w:rsidTr="005E2BAE">
        <w:tc>
          <w:tcPr>
            <w:tcW w:w="7088" w:type="dxa"/>
          </w:tcPr>
          <w:p w14:paraId="736A0E18" w14:textId="612BF671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720 x 80 x 80mm Corner Post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BB032" w14:textId="2A844BB0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26.31</w:t>
            </w:r>
          </w:p>
        </w:tc>
        <w:tc>
          <w:tcPr>
            <w:tcW w:w="709" w:type="dxa"/>
          </w:tcPr>
          <w:p w14:paraId="4393433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86285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D953E5C" w14:textId="77777777" w:rsidTr="005E2BAE">
        <w:tc>
          <w:tcPr>
            <w:tcW w:w="7088" w:type="dxa"/>
          </w:tcPr>
          <w:p w14:paraId="46E354BD" w14:textId="6769E916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6C256" w14:textId="485B72C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23.07</w:t>
            </w:r>
          </w:p>
        </w:tc>
        <w:tc>
          <w:tcPr>
            <w:tcW w:w="709" w:type="dxa"/>
          </w:tcPr>
          <w:p w14:paraId="41CA116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5078E26" w14:textId="77777777" w:rsidTr="005E2BAE">
        <w:tc>
          <w:tcPr>
            <w:tcW w:w="7088" w:type="dxa"/>
          </w:tcPr>
          <w:p w14:paraId="6C33A9D2" w14:textId="49406657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6C7C4" w14:textId="4FE3398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22.28</w:t>
            </w:r>
          </w:p>
        </w:tc>
        <w:tc>
          <w:tcPr>
            <w:tcW w:w="709" w:type="dxa"/>
          </w:tcPr>
          <w:p w14:paraId="402A620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5E253E7" w14:textId="77777777" w:rsidTr="005E2BAE">
        <w:tc>
          <w:tcPr>
            <w:tcW w:w="7088" w:type="dxa"/>
          </w:tcPr>
          <w:p w14:paraId="66DFBC38" w14:textId="45980DD7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Base End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48F21" w14:textId="4CD918E7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45.83</w:t>
            </w:r>
          </w:p>
        </w:tc>
        <w:tc>
          <w:tcPr>
            <w:tcW w:w="709" w:type="dxa"/>
          </w:tcPr>
          <w:p w14:paraId="5133B63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A5DECC8" w14:textId="77777777" w:rsidTr="005E2BAE">
        <w:tc>
          <w:tcPr>
            <w:tcW w:w="7088" w:type="dxa"/>
          </w:tcPr>
          <w:p w14:paraId="210792A4" w14:textId="3C1FE84F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5B5101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16D14" w14:textId="0F01175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87.57</w:t>
            </w:r>
          </w:p>
        </w:tc>
        <w:tc>
          <w:tcPr>
            <w:tcW w:w="709" w:type="dxa"/>
          </w:tcPr>
          <w:p w14:paraId="78126763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A027870" w14:textId="77777777" w:rsidTr="005E2BAE">
        <w:tc>
          <w:tcPr>
            <w:tcW w:w="7088" w:type="dxa"/>
          </w:tcPr>
          <w:p w14:paraId="266F60E5" w14:textId="1AC34F92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2100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x 900 x 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4F574" w14:textId="01C9CC4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107.72</w:t>
            </w:r>
          </w:p>
        </w:tc>
        <w:tc>
          <w:tcPr>
            <w:tcW w:w="709" w:type="dxa"/>
          </w:tcPr>
          <w:p w14:paraId="7FA928D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980FB98" w14:textId="1CDDE41C" w:rsidR="00577D3C" w:rsidRPr="00577D3C" w:rsidRDefault="00577D3C" w:rsidP="00207F29">
      <w:pPr>
        <w:spacing w:line="240" w:lineRule="auto"/>
        <w:jc w:val="center"/>
        <w:rPr>
          <w:rFonts w:asciiTheme="majorHAnsi" w:hAnsiTheme="majorHAnsi" w:cstheme="majorHAnsi"/>
        </w:rPr>
      </w:pPr>
      <w:r w:rsidRPr="00577D3C">
        <w:rPr>
          <w:rFonts w:asciiTheme="majorHAnsi" w:hAnsiTheme="majorHAnsi" w:cstheme="majorHAnsi"/>
        </w:rPr>
        <w:t>Buy With Worktop Offer T&amp;C's.</w:t>
      </w:r>
    </w:p>
    <w:p w14:paraId="6440F273" w14:textId="77777777" w:rsidR="00577D3C" w:rsidRPr="00577D3C" w:rsidRDefault="00577D3C" w:rsidP="00577D3C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577D3C">
        <w:rPr>
          <w:rFonts w:asciiTheme="majorHAnsi" w:hAnsiTheme="majorHAnsi" w:cstheme="majorHAnsi"/>
        </w:rPr>
        <w:t xml:space="preserve">Reduced prices with worktop offer will only apply if the </w:t>
      </w:r>
      <w:proofErr w:type="gramStart"/>
      <w:r w:rsidRPr="00577D3C">
        <w:rPr>
          <w:rFonts w:asciiTheme="majorHAnsi" w:hAnsiTheme="majorHAnsi" w:cstheme="majorHAnsi"/>
        </w:rPr>
        <w:t>amount</w:t>
      </w:r>
      <w:proofErr w:type="gramEnd"/>
      <w:r w:rsidRPr="00577D3C">
        <w:rPr>
          <w:rFonts w:asciiTheme="majorHAnsi" w:hAnsiTheme="majorHAnsi" w:cstheme="majorHAnsi"/>
        </w:rPr>
        <w:t xml:space="preserve"> of worktops ordered cover the total</w:t>
      </w:r>
    </w:p>
    <w:p w14:paraId="2AA205E9" w14:textId="77777777" w:rsidR="00577D3C" w:rsidRPr="00577D3C" w:rsidRDefault="00577D3C" w:rsidP="00577D3C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577D3C">
        <w:rPr>
          <w:rFonts w:asciiTheme="majorHAnsi" w:hAnsiTheme="majorHAnsi" w:cstheme="majorHAnsi"/>
        </w:rPr>
        <w:t>area of base units.</w:t>
      </w:r>
    </w:p>
    <w:p w14:paraId="24C99735" w14:textId="77777777" w:rsidR="00577D3C" w:rsidRPr="00577D3C" w:rsidRDefault="00577D3C" w:rsidP="00577D3C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577D3C">
        <w:rPr>
          <w:rFonts w:asciiTheme="majorHAnsi" w:hAnsiTheme="majorHAnsi" w:cstheme="majorHAnsi"/>
        </w:rPr>
        <w:t xml:space="preserve">If worktops are cancelled after being ordered with your Kitchen </w:t>
      </w:r>
      <w:proofErr w:type="gramStart"/>
      <w:r w:rsidRPr="00577D3C">
        <w:rPr>
          <w:rFonts w:asciiTheme="majorHAnsi" w:hAnsiTheme="majorHAnsi" w:cstheme="majorHAnsi"/>
        </w:rPr>
        <w:t>Kit</w:t>
      </w:r>
      <w:proofErr w:type="gramEnd"/>
      <w:r w:rsidRPr="00577D3C">
        <w:rPr>
          <w:rFonts w:asciiTheme="majorHAnsi" w:hAnsiTheme="majorHAnsi" w:cstheme="majorHAnsi"/>
        </w:rPr>
        <w:t xml:space="preserve"> the full price of your Kitchen Kit</w:t>
      </w:r>
    </w:p>
    <w:p w14:paraId="5A08914F" w14:textId="64BAA4BE" w:rsidR="00577D3C" w:rsidRPr="00577D3C" w:rsidRDefault="00577D3C" w:rsidP="00577D3C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577D3C">
        <w:rPr>
          <w:rFonts w:asciiTheme="majorHAnsi" w:hAnsiTheme="majorHAnsi" w:cstheme="majorHAnsi"/>
        </w:rPr>
        <w:t>Units will become payable.</w:t>
      </w:r>
    </w:p>
    <w:sectPr w:rsidR="00577D3C" w:rsidRPr="00577D3C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1D1590"/>
    <w:rsid w:val="00207F29"/>
    <w:rsid w:val="002339AC"/>
    <w:rsid w:val="00577D3C"/>
    <w:rsid w:val="005B5101"/>
    <w:rsid w:val="005E2054"/>
    <w:rsid w:val="005E2BAE"/>
    <w:rsid w:val="00666E2B"/>
    <w:rsid w:val="006E49C2"/>
    <w:rsid w:val="00AE5A1D"/>
    <w:rsid w:val="00B84964"/>
    <w:rsid w:val="00C503C8"/>
    <w:rsid w:val="00E906ED"/>
    <w:rsid w:val="00EF6764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One Stop Worktops</cp:lastModifiedBy>
  <cp:revision>6</cp:revision>
  <dcterms:created xsi:type="dcterms:W3CDTF">2023-02-21T13:19:00Z</dcterms:created>
  <dcterms:modified xsi:type="dcterms:W3CDTF">2023-05-30T12:13:00Z</dcterms:modified>
</cp:coreProperties>
</file>